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DB9C1" w14:textId="77777777" w:rsidR="00CC1890" w:rsidRDefault="00CC1890" w:rsidP="00CC1890">
      <w:pPr>
        <w:jc w:val="center"/>
        <w:outlineLvl w:val="0"/>
        <w:rPr>
          <w:rFonts w:cs="Calibri"/>
          <w:b/>
          <w:smallCaps/>
          <w:sz w:val="40"/>
          <w:szCs w:val="48"/>
        </w:rPr>
      </w:pPr>
      <w:r w:rsidRPr="002224AE">
        <w:rPr>
          <w:rFonts w:cs="Calibri"/>
          <w:b/>
          <w:smallCaps/>
          <w:sz w:val="40"/>
          <w:szCs w:val="48"/>
        </w:rPr>
        <w:t>Crise du coronavirus</w:t>
      </w:r>
    </w:p>
    <w:p w14:paraId="3E9BE23A" w14:textId="77777777" w:rsidR="00CC1890" w:rsidRPr="009818AB" w:rsidRDefault="00CC1890" w:rsidP="00CC1890">
      <w:pPr>
        <w:spacing w:after="0" w:line="240" w:lineRule="auto"/>
        <w:jc w:val="center"/>
        <w:outlineLvl w:val="0"/>
        <w:rPr>
          <w:rFonts w:cs="Calibri"/>
          <w:b/>
          <w:smallCaps/>
          <w:sz w:val="32"/>
          <w:szCs w:val="48"/>
        </w:rPr>
      </w:pPr>
      <w:r w:rsidRPr="009818AB">
        <w:rPr>
          <w:rFonts w:cs="Calibri"/>
          <w:b/>
          <w:smallCaps/>
          <w:sz w:val="32"/>
          <w:szCs w:val="48"/>
        </w:rPr>
        <w:t>ÉTA</w:t>
      </w:r>
      <w:r>
        <w:rPr>
          <w:rFonts w:cs="Calibri"/>
          <w:b/>
          <w:smallCaps/>
          <w:sz w:val="32"/>
          <w:szCs w:val="48"/>
        </w:rPr>
        <w:t>T</w:t>
      </w:r>
      <w:r w:rsidRPr="009818AB">
        <w:rPr>
          <w:rFonts w:cs="Calibri"/>
          <w:b/>
          <w:smallCaps/>
          <w:sz w:val="32"/>
          <w:szCs w:val="48"/>
        </w:rPr>
        <w:t xml:space="preserve"> DE </w:t>
      </w:r>
      <w:r>
        <w:rPr>
          <w:rFonts w:cs="Calibri"/>
          <w:b/>
          <w:smallCaps/>
          <w:sz w:val="32"/>
          <w:szCs w:val="48"/>
        </w:rPr>
        <w:t xml:space="preserve"> LA </w:t>
      </w:r>
      <w:r w:rsidRPr="009818AB">
        <w:rPr>
          <w:rFonts w:cs="Calibri"/>
          <w:b/>
          <w:smallCaps/>
          <w:sz w:val="32"/>
          <w:szCs w:val="48"/>
        </w:rPr>
        <w:t>SITUATION À SAINT-DENIS-DE LA BOUTEILLERIE</w:t>
      </w:r>
    </w:p>
    <w:p w14:paraId="7D429EFD" w14:textId="77777777" w:rsidR="00CC1890" w:rsidRPr="00946681" w:rsidRDefault="00CC1890" w:rsidP="00CC1890">
      <w:pPr>
        <w:jc w:val="both"/>
        <w:rPr>
          <w:rFonts w:cs="Calibri"/>
          <w:sz w:val="28"/>
        </w:rPr>
      </w:pPr>
      <w:r w:rsidRPr="00946681">
        <w:rPr>
          <w:rFonts w:cs="Calibri"/>
          <w:sz w:val="28"/>
        </w:rPr>
        <w:t>Le mois de juin vient de commencer et avec lui plusieurs nouvelles mesures gouvernementales viennent assouplir le confinement qui était jusqu’à maintenant imposé</w:t>
      </w:r>
      <w:r>
        <w:rPr>
          <w:rFonts w:cs="Calibri"/>
          <w:sz w:val="28"/>
        </w:rPr>
        <w:t>, notamment la levée des barrières au kilomètre 436, à La Pocatière et la possibilité de tenir des regroupements extérieurs de 10 personnes maximum. Toutefois, le Dr Horacio Arruda, le premier ministre Legault et la Dr McCann nous répètent combien il est important de continuer de respecter les mesures sanitaires qui ont contribué jusqu’ici à épargner notre région de la propagation du virus.</w:t>
      </w:r>
    </w:p>
    <w:p w14:paraId="7FDA3A88" w14:textId="77777777" w:rsidR="00CC1890" w:rsidRPr="00946681" w:rsidRDefault="00CC1890" w:rsidP="00CC1890">
      <w:pPr>
        <w:spacing w:after="0" w:line="240" w:lineRule="auto"/>
        <w:jc w:val="center"/>
        <w:rPr>
          <w:rFonts w:cs="Calibri"/>
          <w:b/>
          <w:sz w:val="28"/>
        </w:rPr>
      </w:pPr>
      <w:r w:rsidRPr="00946681">
        <w:rPr>
          <w:rFonts w:cs="Calibri"/>
          <w:b/>
          <w:sz w:val="28"/>
        </w:rPr>
        <w:t>SE LAVER LES MAINS TRÈS SOUVENT</w:t>
      </w:r>
    </w:p>
    <w:p w14:paraId="72045F86" w14:textId="77777777" w:rsidR="00CC1890" w:rsidRPr="00946681" w:rsidRDefault="00CC1890" w:rsidP="00CC1890">
      <w:pPr>
        <w:spacing w:after="0" w:line="240" w:lineRule="auto"/>
        <w:jc w:val="center"/>
        <w:rPr>
          <w:rFonts w:cs="Calibri"/>
          <w:b/>
          <w:sz w:val="28"/>
        </w:rPr>
      </w:pPr>
      <w:r w:rsidRPr="00946681">
        <w:rPr>
          <w:rFonts w:cs="Calibri"/>
          <w:b/>
          <w:sz w:val="28"/>
        </w:rPr>
        <w:t>RESPECTER LA DISTANCIATION</w:t>
      </w:r>
    </w:p>
    <w:p w14:paraId="2CD19C14" w14:textId="77777777" w:rsidR="00CC1890" w:rsidRDefault="00CC1890" w:rsidP="00CC1890">
      <w:pPr>
        <w:spacing w:after="0" w:line="240" w:lineRule="auto"/>
        <w:jc w:val="center"/>
        <w:outlineLvl w:val="0"/>
        <w:rPr>
          <w:rFonts w:cs="Calibri"/>
          <w:b/>
          <w:sz w:val="28"/>
        </w:rPr>
      </w:pPr>
      <w:r w:rsidRPr="00946681">
        <w:rPr>
          <w:rFonts w:cs="Calibri"/>
          <w:b/>
          <w:sz w:val="28"/>
        </w:rPr>
        <w:t xml:space="preserve">RESTER À LA MAISON, ÉVITER LES RENCONTRES </w:t>
      </w:r>
    </w:p>
    <w:p w14:paraId="005D839C" w14:textId="77777777" w:rsidR="00CC1890" w:rsidRPr="00946681" w:rsidRDefault="00CC1890" w:rsidP="00CC1890">
      <w:pPr>
        <w:spacing w:after="0" w:line="240" w:lineRule="auto"/>
        <w:jc w:val="center"/>
        <w:outlineLvl w:val="0"/>
        <w:rPr>
          <w:rFonts w:cs="Calibri"/>
          <w:b/>
          <w:sz w:val="28"/>
        </w:rPr>
      </w:pPr>
      <w:r>
        <w:rPr>
          <w:rFonts w:cs="Calibri"/>
          <w:b/>
          <w:sz w:val="28"/>
        </w:rPr>
        <w:t>O</w:t>
      </w:r>
      <w:r w:rsidRPr="00946681">
        <w:rPr>
          <w:rFonts w:cs="Calibri"/>
          <w:b/>
          <w:sz w:val="28"/>
        </w:rPr>
        <w:t xml:space="preserve">U </w:t>
      </w:r>
      <w:r>
        <w:rPr>
          <w:rFonts w:cs="Calibri"/>
          <w:b/>
          <w:sz w:val="28"/>
        </w:rPr>
        <w:t xml:space="preserve">LIMITER </w:t>
      </w:r>
      <w:r w:rsidRPr="00946681">
        <w:rPr>
          <w:rFonts w:cs="Calibri"/>
          <w:b/>
          <w:sz w:val="28"/>
        </w:rPr>
        <w:t>LES RASSEMBLEMENTS</w:t>
      </w:r>
      <w:r>
        <w:rPr>
          <w:rFonts w:cs="Calibri"/>
          <w:b/>
          <w:sz w:val="28"/>
        </w:rPr>
        <w:t xml:space="preserve"> À 10 PERSONNES</w:t>
      </w:r>
    </w:p>
    <w:p w14:paraId="1E8EB112" w14:textId="77777777" w:rsidR="00CC1890" w:rsidRPr="00602E51" w:rsidRDefault="00CC1890" w:rsidP="00CC1890">
      <w:pPr>
        <w:jc w:val="both"/>
        <w:rPr>
          <w:rFonts w:cs="Calibri"/>
          <w:sz w:val="14"/>
        </w:rPr>
      </w:pPr>
    </w:p>
    <w:p w14:paraId="632BB842" w14:textId="77777777" w:rsidR="00CC1890" w:rsidRDefault="00CC1890" w:rsidP="00CC1890">
      <w:pPr>
        <w:jc w:val="both"/>
        <w:rPr>
          <w:rFonts w:cs="Calibri"/>
          <w:sz w:val="28"/>
        </w:rPr>
      </w:pPr>
      <w:r>
        <w:rPr>
          <w:rFonts w:cs="Calibri"/>
          <w:sz w:val="28"/>
        </w:rPr>
        <w:t>Dernièrement, la circulation a augmenté dans notre municipalité, au village  tout comme sur le chemin de la grève, signe que la population a besoin de sortir et que les saisonniers sont arrivés à leur résidence d’été, nous leur souhaitons la bienvenue! Rappelons ici quelques consignes à leur intention soit :</w:t>
      </w:r>
    </w:p>
    <w:p w14:paraId="1F48B776" w14:textId="77777777" w:rsidR="00CC1890" w:rsidRDefault="00CC1890" w:rsidP="00CC1890">
      <w:pPr>
        <w:numPr>
          <w:ilvl w:val="1"/>
          <w:numId w:val="1"/>
        </w:numPr>
        <w:ind w:left="426" w:hanging="426"/>
        <w:jc w:val="both"/>
        <w:rPr>
          <w:rFonts w:cs="Calibri"/>
          <w:sz w:val="28"/>
        </w:rPr>
      </w:pPr>
      <w:r w:rsidRPr="00946681">
        <w:rPr>
          <w:rFonts w:cs="Calibri"/>
          <w:sz w:val="28"/>
        </w:rPr>
        <w:t xml:space="preserve"> </w:t>
      </w:r>
      <w:r>
        <w:rPr>
          <w:rFonts w:cs="Calibri"/>
          <w:sz w:val="28"/>
        </w:rPr>
        <w:t xml:space="preserve">À l’arrivée, </w:t>
      </w:r>
      <w:r w:rsidRPr="00946681">
        <w:rPr>
          <w:rFonts w:cs="Calibri"/>
          <w:sz w:val="28"/>
        </w:rPr>
        <w:t xml:space="preserve">par </w:t>
      </w:r>
      <w:r w:rsidRPr="00946681">
        <w:rPr>
          <w:rFonts w:cs="Calibri"/>
          <w:b/>
          <w:sz w:val="28"/>
        </w:rPr>
        <w:t>respect préventif</w:t>
      </w:r>
      <w:r w:rsidRPr="00946681">
        <w:rPr>
          <w:rFonts w:cs="Calibri"/>
          <w:sz w:val="28"/>
        </w:rPr>
        <w:t xml:space="preserve"> respecter un isolement volontaire de 14 jours, </w:t>
      </w:r>
    </w:p>
    <w:p w14:paraId="43B2EA88" w14:textId="77777777" w:rsidR="00CC1890" w:rsidRPr="00946681" w:rsidRDefault="00CC1890" w:rsidP="00CC1890">
      <w:pPr>
        <w:numPr>
          <w:ilvl w:val="1"/>
          <w:numId w:val="1"/>
        </w:numPr>
        <w:ind w:left="426" w:hanging="426"/>
        <w:jc w:val="both"/>
        <w:rPr>
          <w:rFonts w:cs="Calibri"/>
          <w:sz w:val="28"/>
        </w:rPr>
      </w:pPr>
      <w:r>
        <w:rPr>
          <w:rFonts w:cs="Calibri"/>
          <w:sz w:val="28"/>
        </w:rPr>
        <w:t>P</w:t>
      </w:r>
      <w:r w:rsidRPr="00946681">
        <w:rPr>
          <w:rFonts w:cs="Calibri"/>
          <w:sz w:val="28"/>
        </w:rPr>
        <w:t>révoir</w:t>
      </w:r>
      <w:r>
        <w:rPr>
          <w:rFonts w:cs="Calibri"/>
          <w:sz w:val="28"/>
        </w:rPr>
        <w:t xml:space="preserve"> </w:t>
      </w:r>
      <w:r w:rsidRPr="00946681">
        <w:rPr>
          <w:rFonts w:cs="Calibri"/>
          <w:sz w:val="28"/>
        </w:rPr>
        <w:t xml:space="preserve">une autonomie alimentaire ou si besoin, favoriser les commandes par téléphone et le service de livraison des commerces locaux plutôt que la fréquentation physique des commerces, </w:t>
      </w:r>
      <w:r w:rsidRPr="00946681">
        <w:rPr>
          <w:rFonts w:cs="Calibri"/>
          <w:b/>
          <w:sz w:val="28"/>
        </w:rPr>
        <w:t>afin que mutuellement nous continuions de nous protéger</w:t>
      </w:r>
      <w:r w:rsidRPr="00946681">
        <w:rPr>
          <w:rFonts w:cs="Calibri"/>
          <w:sz w:val="28"/>
        </w:rPr>
        <w:t>.</w:t>
      </w:r>
    </w:p>
    <w:p w14:paraId="41DC33E1" w14:textId="77777777" w:rsidR="00CC1890" w:rsidRPr="002224AE" w:rsidRDefault="00CC1890" w:rsidP="00CC1890">
      <w:pPr>
        <w:spacing w:after="0" w:line="240" w:lineRule="auto"/>
        <w:outlineLvl w:val="0"/>
        <w:rPr>
          <w:rFonts w:cs="Calibri"/>
          <w:u w:val="single"/>
        </w:rPr>
      </w:pPr>
      <w:r w:rsidRPr="009818AB">
        <w:rPr>
          <w:rFonts w:cs="Calibri"/>
          <w:b/>
          <w:smallCaps/>
        </w:rPr>
        <w:t>IGA de St-Pascal</w:t>
      </w:r>
      <w:r>
        <w:rPr>
          <w:rFonts w:cs="Calibri"/>
          <w:b/>
          <w:smallCaps/>
        </w:rPr>
        <w:t xml:space="preserve"> </w:t>
      </w:r>
      <w:r w:rsidRPr="009818AB">
        <w:rPr>
          <w:rFonts w:cs="Calibri"/>
        </w:rPr>
        <w:t>: (418) 492- 2902</w:t>
      </w:r>
      <w:r>
        <w:rPr>
          <w:rFonts w:cs="Calibri"/>
        </w:rPr>
        <w:t xml:space="preserve">     </w:t>
      </w:r>
      <w:r>
        <w:rPr>
          <w:rFonts w:cs="Calibri"/>
          <w:b/>
          <w:smallCaps/>
        </w:rPr>
        <w:t>Provigo de St-Pascal</w:t>
      </w:r>
      <w:r w:rsidRPr="002224AE">
        <w:rPr>
          <w:rFonts w:cs="Calibri"/>
          <w:b/>
          <w:smallCaps/>
        </w:rPr>
        <w:t xml:space="preserve"> </w:t>
      </w:r>
      <w:r w:rsidRPr="002224AE">
        <w:rPr>
          <w:rFonts w:cs="Calibri"/>
        </w:rPr>
        <w:t xml:space="preserve">: (418) 492-1034 ou par Internet    provigo.ca   ou  </w:t>
      </w:r>
      <w:proofErr w:type="spellStart"/>
      <w:r w:rsidRPr="002224AE">
        <w:rPr>
          <w:rFonts w:cs="Calibri"/>
        </w:rPr>
        <w:t>pcexpress</w:t>
      </w:r>
      <w:proofErr w:type="spellEnd"/>
    </w:p>
    <w:p w14:paraId="37BF1BBA" w14:textId="77777777" w:rsidR="00CC1890" w:rsidRPr="002224AE" w:rsidRDefault="00CC1890" w:rsidP="00CC1890">
      <w:pPr>
        <w:spacing w:after="0" w:line="240" w:lineRule="auto"/>
        <w:rPr>
          <w:rFonts w:cs="Calibri"/>
        </w:rPr>
      </w:pPr>
      <w:r w:rsidRPr="002224AE">
        <w:rPr>
          <w:rFonts w:cs="Calibri"/>
          <w:b/>
          <w:smallCaps/>
        </w:rPr>
        <w:t>Métro Lebel de La Pocatière</w:t>
      </w:r>
      <w:r>
        <w:rPr>
          <w:rFonts w:cs="Calibri"/>
          <w:b/>
          <w:smallCaps/>
        </w:rPr>
        <w:t xml:space="preserve"> </w:t>
      </w:r>
      <w:r w:rsidRPr="002224AE">
        <w:rPr>
          <w:rFonts w:cs="Calibri"/>
        </w:rPr>
        <w:t xml:space="preserve">: (418) 856-3827, poste 148     Par courriel : </w:t>
      </w:r>
      <w:hyperlink r:id="rId5" w:history="1">
        <w:r w:rsidRPr="002224AE">
          <w:rPr>
            <w:rStyle w:val="Lienhypertexte"/>
            <w:rFonts w:cs="Calibri"/>
          </w:rPr>
          <w:t>info@metrolebel.com</w:t>
        </w:r>
      </w:hyperlink>
    </w:p>
    <w:p w14:paraId="39977202" w14:textId="77777777" w:rsidR="00CC1890" w:rsidRPr="002224AE" w:rsidRDefault="00CC1890" w:rsidP="00CC1890">
      <w:pPr>
        <w:spacing w:after="0" w:line="240" w:lineRule="auto"/>
        <w:rPr>
          <w:rFonts w:cs="Calibri"/>
        </w:rPr>
      </w:pPr>
      <w:r w:rsidRPr="002224AE">
        <w:rPr>
          <w:rFonts w:cs="Calibri"/>
          <w:b/>
        </w:rPr>
        <w:t>IGA La Pocatière</w:t>
      </w:r>
      <w:r>
        <w:rPr>
          <w:rFonts w:cs="Calibri"/>
          <w:b/>
        </w:rPr>
        <w:t> :</w:t>
      </w:r>
      <w:r w:rsidRPr="002224AE">
        <w:rPr>
          <w:rFonts w:cs="Calibri"/>
        </w:rPr>
        <w:t xml:space="preserve"> (418) 856-2667</w:t>
      </w:r>
      <w:r>
        <w:rPr>
          <w:rFonts w:cs="Calibri"/>
        </w:rPr>
        <w:t xml:space="preserve"> </w:t>
      </w:r>
      <w:r w:rsidRPr="002224AE">
        <w:rPr>
          <w:rFonts w:cs="Calibri"/>
        </w:rPr>
        <w:t>Louis Jacob ou Jenny</w:t>
      </w:r>
      <w:r>
        <w:rPr>
          <w:rFonts w:cs="Calibri"/>
        </w:rPr>
        <w:t xml:space="preserve">   </w:t>
      </w:r>
      <w:r w:rsidRPr="002224AE">
        <w:rPr>
          <w:rFonts w:cs="Calibri"/>
        </w:rPr>
        <w:t xml:space="preserve">Par courriel : </w:t>
      </w:r>
      <w:hyperlink r:id="rId6" w:history="1">
        <w:r w:rsidRPr="002224AE">
          <w:rPr>
            <w:rStyle w:val="Lienhypertexte"/>
            <w:rFonts w:cs="Calibri"/>
          </w:rPr>
          <w:t>iga00518service@sobeys.com</w:t>
        </w:r>
      </w:hyperlink>
    </w:p>
    <w:p w14:paraId="01FD7C7D" w14:textId="77777777" w:rsidR="00CC1890" w:rsidRDefault="00CC1890" w:rsidP="00CC1890">
      <w:pPr>
        <w:spacing w:after="0" w:line="240" w:lineRule="auto"/>
        <w:outlineLvl w:val="0"/>
        <w:rPr>
          <w:rFonts w:cs="Calibri"/>
        </w:rPr>
      </w:pPr>
      <w:r w:rsidRPr="002224AE">
        <w:rPr>
          <w:rFonts w:cs="Calibri"/>
          <w:b/>
          <w:smallCaps/>
        </w:rPr>
        <w:t>Boucherie Rossignol La Pocatière</w:t>
      </w:r>
      <w:r>
        <w:rPr>
          <w:rFonts w:cs="Calibri"/>
          <w:b/>
          <w:smallCaps/>
        </w:rPr>
        <w:t> :</w:t>
      </w:r>
      <w:r w:rsidRPr="002224AE">
        <w:rPr>
          <w:rFonts w:cs="Calibri"/>
        </w:rPr>
        <w:t xml:space="preserve"> (418)  856-1163     Par courriel : </w:t>
      </w:r>
      <w:hyperlink r:id="rId7" w:history="1">
        <w:r w:rsidRPr="002224AE">
          <w:rPr>
            <w:rStyle w:val="Lienhypertexte"/>
            <w:rFonts w:cs="Calibri"/>
          </w:rPr>
          <w:t>boucherieross@outlook.com</w:t>
        </w:r>
      </w:hyperlink>
    </w:p>
    <w:p w14:paraId="749D7F01" w14:textId="77777777" w:rsidR="00CC1890" w:rsidRPr="002224AE" w:rsidRDefault="00CC1890" w:rsidP="00CC1890">
      <w:pPr>
        <w:spacing w:after="0" w:line="240" w:lineRule="auto"/>
        <w:outlineLvl w:val="0"/>
        <w:rPr>
          <w:rFonts w:cs="Calibri"/>
        </w:rPr>
      </w:pPr>
    </w:p>
    <w:p w14:paraId="591E4106" w14:textId="77777777" w:rsidR="00CC1890" w:rsidRPr="009818AB" w:rsidRDefault="00CC1890" w:rsidP="00CC1890">
      <w:pPr>
        <w:spacing w:after="0" w:line="240" w:lineRule="auto"/>
        <w:jc w:val="both"/>
        <w:rPr>
          <w:rFonts w:cs="Calibri"/>
          <w:b/>
          <w:smallCaps/>
          <w:sz w:val="28"/>
        </w:rPr>
      </w:pPr>
      <w:r w:rsidRPr="009818AB">
        <w:rPr>
          <w:rFonts w:cs="Calibri"/>
          <w:b/>
          <w:smallCaps/>
          <w:sz w:val="28"/>
        </w:rPr>
        <w:t>Nos aînés</w:t>
      </w:r>
    </w:p>
    <w:p w14:paraId="78B17717" w14:textId="110AB3C7" w:rsidR="00CC1890" w:rsidRDefault="00CC1890" w:rsidP="00CC1890">
      <w:pPr>
        <w:spacing w:after="0" w:line="240" w:lineRule="auto"/>
        <w:jc w:val="both"/>
        <w:rPr>
          <w:rFonts w:cs="Calibri"/>
          <w:sz w:val="28"/>
        </w:rPr>
      </w:pPr>
      <w:r>
        <w:rPr>
          <w:rFonts w:cs="Calibri"/>
          <w:sz w:val="28"/>
        </w:rPr>
        <w:t xml:space="preserve">Depuis </w:t>
      </w:r>
      <w:r>
        <w:rPr>
          <w:rFonts w:cs="Calibri"/>
          <w:sz w:val="28"/>
        </w:rPr>
        <w:t>l</w:t>
      </w:r>
      <w:r>
        <w:rPr>
          <w:rFonts w:cs="Calibri"/>
          <w:sz w:val="28"/>
        </w:rPr>
        <w:t>e début du confinement, nos aînés ont bénéficié d’un accompagnement par les membres d’une équipe de bénévoles qui, à une fréquence régulière, les ont appelés pour s’enquérir de leur situation. Bonne nouvelle, tous se portent bien, ils ont près d’eux famille, amis, voisins qui peuvent subvenir à leurs besoins comme l’épicerie ou les autres courses. Dernièrement, une attention particulière a été portée vers ceux qui ressentaient stress ou solitude après plusieurs semaines de confinement. L’équipe fera donc une dernière ronde d’appels mais sera disponible si l’un ou l’une de nos ainés a un besoin quelconque, ne serait-ce que pour le plaisir de jaser un peu au cours des prochaines semaines.</w:t>
      </w:r>
    </w:p>
    <w:p w14:paraId="4B32AD7C" w14:textId="77777777" w:rsidR="00CC1890" w:rsidRPr="00946681" w:rsidRDefault="00CC1890" w:rsidP="00CC1890">
      <w:pPr>
        <w:spacing w:after="0" w:line="240" w:lineRule="auto"/>
        <w:jc w:val="both"/>
        <w:rPr>
          <w:rFonts w:cs="Calibri"/>
          <w:sz w:val="28"/>
        </w:rPr>
      </w:pPr>
      <w:r>
        <w:rPr>
          <w:rFonts w:cs="Calibri"/>
          <w:sz w:val="28"/>
        </w:rPr>
        <w:t>N’hésitez pas, les bénévoles seront heureux de vous entendre!</w:t>
      </w:r>
    </w:p>
    <w:p w14:paraId="723638E6" w14:textId="77777777" w:rsidR="00CC1890" w:rsidRPr="003C3526" w:rsidRDefault="00CC1890" w:rsidP="00CC1890">
      <w:pPr>
        <w:jc w:val="both"/>
        <w:rPr>
          <w:rFonts w:cs="Calibri"/>
          <w:b/>
          <w:smallCaps/>
          <w:sz w:val="8"/>
        </w:rPr>
      </w:pPr>
    </w:p>
    <w:p w14:paraId="2531BB01" w14:textId="77777777" w:rsidR="00CC1890" w:rsidRPr="003C3526" w:rsidRDefault="00CC1890" w:rsidP="00CC1890">
      <w:pPr>
        <w:spacing w:after="0" w:line="240" w:lineRule="auto"/>
        <w:jc w:val="both"/>
        <w:rPr>
          <w:rFonts w:cs="Calibri"/>
          <w:b/>
          <w:smallCaps/>
          <w:sz w:val="28"/>
        </w:rPr>
      </w:pPr>
      <w:r w:rsidRPr="003C3526">
        <w:rPr>
          <w:rFonts w:cs="Calibri"/>
          <w:b/>
          <w:smallCaps/>
          <w:sz w:val="28"/>
        </w:rPr>
        <w:t>Couvre-visage (masque)</w:t>
      </w:r>
    </w:p>
    <w:p w14:paraId="7FDFDB1E" w14:textId="77777777" w:rsidR="00CC1890" w:rsidRPr="003C3526" w:rsidRDefault="00CC1890" w:rsidP="00CC1890">
      <w:pPr>
        <w:spacing w:after="0" w:line="240" w:lineRule="auto"/>
        <w:jc w:val="both"/>
        <w:rPr>
          <w:rFonts w:cs="Calibri"/>
          <w:sz w:val="28"/>
        </w:rPr>
      </w:pPr>
      <w:r w:rsidRPr="003C3526">
        <w:rPr>
          <w:rFonts w:cs="Calibri"/>
          <w:sz w:val="28"/>
        </w:rPr>
        <w:t xml:space="preserve">À </w:t>
      </w:r>
      <w:r w:rsidRPr="003C3526">
        <w:rPr>
          <w:rFonts w:cs="Calibri"/>
          <w:b/>
          <w:sz w:val="28"/>
        </w:rPr>
        <w:t xml:space="preserve"> titre informatif, sans favoriser l’une ou l’autre</w:t>
      </w:r>
      <w:r w:rsidRPr="003C3526">
        <w:rPr>
          <w:rFonts w:cs="Calibri"/>
          <w:sz w:val="28"/>
        </w:rPr>
        <w:t xml:space="preserve">, quelques numéros de téléphone à composer pour que, si désiré, vous puissiez vous en procurer.  </w:t>
      </w:r>
    </w:p>
    <w:p w14:paraId="49E61239" w14:textId="77777777" w:rsidR="00CC1890" w:rsidRPr="003C3526" w:rsidRDefault="00CC1890" w:rsidP="00CC1890">
      <w:pPr>
        <w:numPr>
          <w:ilvl w:val="0"/>
          <w:numId w:val="2"/>
        </w:numPr>
        <w:spacing w:after="0" w:line="240" w:lineRule="auto"/>
        <w:ind w:left="426"/>
        <w:jc w:val="both"/>
        <w:rPr>
          <w:rFonts w:cs="Calibri"/>
          <w:sz w:val="24"/>
        </w:rPr>
      </w:pPr>
      <w:r w:rsidRPr="003C3526">
        <w:rPr>
          <w:rFonts w:cs="Calibri"/>
          <w:sz w:val="24"/>
        </w:rPr>
        <w:t xml:space="preserve">Fondation André-Côté  10 $/masque  418 714-2155           </w:t>
      </w:r>
    </w:p>
    <w:p w14:paraId="1A55E628" w14:textId="77777777" w:rsidR="00CC1890" w:rsidRPr="003C3526" w:rsidRDefault="00CC1890" w:rsidP="00CC1890">
      <w:pPr>
        <w:numPr>
          <w:ilvl w:val="0"/>
          <w:numId w:val="2"/>
        </w:numPr>
        <w:spacing w:after="0" w:line="240" w:lineRule="auto"/>
        <w:ind w:left="426"/>
        <w:jc w:val="both"/>
        <w:rPr>
          <w:rFonts w:cs="Calibri"/>
        </w:rPr>
      </w:pPr>
      <w:r w:rsidRPr="003C3526">
        <w:rPr>
          <w:rFonts w:cs="Calibri"/>
          <w:sz w:val="24"/>
        </w:rPr>
        <w:t>M</w:t>
      </w:r>
      <w:r w:rsidRPr="003C3526">
        <w:rPr>
          <w:rFonts w:cs="Calibri"/>
          <w:sz w:val="24"/>
          <w:vertAlign w:val="superscript"/>
        </w:rPr>
        <w:t xml:space="preserve">me </w:t>
      </w:r>
      <w:r w:rsidRPr="003C3526">
        <w:rPr>
          <w:rFonts w:cs="Calibri"/>
          <w:sz w:val="24"/>
        </w:rPr>
        <w:t>Hélène Bérubé 10 $/masque 418 300-0622        M</w:t>
      </w:r>
      <w:r w:rsidRPr="003C3526">
        <w:rPr>
          <w:rFonts w:cs="Calibri"/>
          <w:sz w:val="24"/>
          <w:vertAlign w:val="superscript"/>
        </w:rPr>
        <w:t>me</w:t>
      </w:r>
      <w:r w:rsidRPr="003C3526">
        <w:rPr>
          <w:rFonts w:cs="Calibri"/>
          <w:sz w:val="24"/>
        </w:rPr>
        <w:t xml:space="preserve"> Mélanie Lévesque 418 498-5726        </w:t>
      </w:r>
      <w:r w:rsidRPr="003C3526">
        <w:rPr>
          <w:rFonts w:cs="Calibri"/>
        </w:rPr>
        <w:t xml:space="preserve">- </w:t>
      </w:r>
    </w:p>
    <w:p w14:paraId="6C6B5103" w14:textId="77777777" w:rsidR="00CC1890" w:rsidRPr="00960651" w:rsidRDefault="00CC1890" w:rsidP="00CC1890">
      <w:pPr>
        <w:rPr>
          <w:sz w:val="2"/>
        </w:rPr>
      </w:pPr>
    </w:p>
    <w:p w14:paraId="6C0FE10A" w14:textId="77777777" w:rsidR="00CC1890" w:rsidRDefault="00CC1890" w:rsidP="00CC1890">
      <w:pPr>
        <w:rPr>
          <w:sz w:val="28"/>
        </w:rPr>
      </w:pPr>
      <w:r w:rsidRPr="003C3526">
        <w:rPr>
          <w:sz w:val="28"/>
        </w:rPr>
        <w:t xml:space="preserve">À chacun de vous, </w:t>
      </w:r>
      <w:r>
        <w:rPr>
          <w:sz w:val="28"/>
        </w:rPr>
        <w:t xml:space="preserve">nous souhaitons </w:t>
      </w:r>
      <w:r w:rsidRPr="003C3526">
        <w:rPr>
          <w:sz w:val="28"/>
        </w:rPr>
        <w:t>bon été</w:t>
      </w:r>
      <w:r>
        <w:rPr>
          <w:sz w:val="28"/>
        </w:rPr>
        <w:t>,</w:t>
      </w:r>
    </w:p>
    <w:p w14:paraId="1FC22E06" w14:textId="77777777" w:rsidR="00CC1890" w:rsidRDefault="00CC1890" w:rsidP="00CC1890">
      <w:pPr>
        <w:spacing w:after="0" w:line="240" w:lineRule="auto"/>
        <w:rPr>
          <w:sz w:val="28"/>
        </w:rPr>
      </w:pPr>
    </w:p>
    <w:p w14:paraId="4ACCA0DB" w14:textId="718BEAF8" w:rsidR="00CC1890" w:rsidRDefault="00CC1890" w:rsidP="00CC1890">
      <w:pPr>
        <w:spacing w:after="0" w:line="240" w:lineRule="auto"/>
        <w:rPr>
          <w:sz w:val="28"/>
        </w:rPr>
      </w:pPr>
      <w:r>
        <w:rPr>
          <w:sz w:val="28"/>
        </w:rPr>
        <w:t>Jean Dallaire, maire</w:t>
      </w:r>
    </w:p>
    <w:p w14:paraId="2743BCB7" w14:textId="5EFF5F32" w:rsidR="00CC1890" w:rsidRDefault="00CC1890" w:rsidP="00CC1890">
      <w:pPr>
        <w:spacing w:after="0" w:line="240" w:lineRule="auto"/>
        <w:rPr>
          <w:sz w:val="28"/>
        </w:rPr>
      </w:pPr>
      <w:r>
        <w:rPr>
          <w:sz w:val="28"/>
        </w:rPr>
        <w:t>Pour le conseil municipal et l’équipe de bénévoles</w:t>
      </w:r>
      <w:r w:rsidR="004C4384">
        <w:rPr>
          <w:sz w:val="28"/>
        </w:rPr>
        <w:tab/>
      </w:r>
      <w:r w:rsidR="004C4384">
        <w:rPr>
          <w:sz w:val="28"/>
        </w:rPr>
        <w:tab/>
        <w:t>02-06-2020</w:t>
      </w:r>
    </w:p>
    <w:p w14:paraId="11E4E44A" w14:textId="77777777" w:rsidR="00580E43" w:rsidRDefault="00580E43"/>
    <w:sectPr w:rsidR="00580E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C3E"/>
    <w:multiLevelType w:val="hybridMultilevel"/>
    <w:tmpl w:val="6C8CA8F8"/>
    <w:lvl w:ilvl="0" w:tplc="3160BEF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CB75178"/>
    <w:multiLevelType w:val="multilevel"/>
    <w:tmpl w:val="49C6C6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90"/>
    <w:rsid w:val="004C4384"/>
    <w:rsid w:val="00580E43"/>
    <w:rsid w:val="00CC1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0D91"/>
  <w15:chartTrackingRefBased/>
  <w15:docId w15:val="{E187A4A7-D261-4654-BAF6-953FD078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9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C18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ucherieros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a00518service@sobeys.com" TargetMode="External"/><Relationship Id="rId5" Type="http://schemas.openxmlformats.org/officeDocument/2006/relationships/hyperlink" Target="mailto:info@metroleb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2713</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St-Denis</dc:creator>
  <cp:keywords/>
  <dc:description/>
  <cp:lastModifiedBy>Municipalité St-Denis</cp:lastModifiedBy>
  <cp:revision>2</cp:revision>
  <dcterms:created xsi:type="dcterms:W3CDTF">2020-06-03T13:48:00Z</dcterms:created>
  <dcterms:modified xsi:type="dcterms:W3CDTF">2020-06-03T13:53:00Z</dcterms:modified>
</cp:coreProperties>
</file>